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98F0" w14:textId="30CAC302" w:rsidR="00DA6689" w:rsidRPr="00E35B55" w:rsidRDefault="00DA6689" w:rsidP="00C011F7">
      <w:pPr>
        <w:tabs>
          <w:tab w:val="left" w:pos="2040"/>
          <w:tab w:val="left" w:pos="216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A6689">
        <w:rPr>
          <w:rFonts w:ascii="Times New Roman" w:hAnsi="Times New Roman" w:cs="Times New Roman"/>
          <w:b/>
        </w:rPr>
        <w:tab/>
      </w:r>
      <w:r w:rsidRPr="00DA6689">
        <w:rPr>
          <w:rFonts w:ascii="Times New Roman" w:hAnsi="Times New Roman" w:cs="Times New Roman"/>
          <w:b/>
        </w:rPr>
        <w:tab/>
      </w:r>
      <w:r w:rsidRPr="00DA6689">
        <w:rPr>
          <w:rFonts w:ascii="Times New Roman" w:hAnsi="Times New Roman" w:cs="Times New Roman"/>
          <w:b/>
        </w:rPr>
        <w:tab/>
      </w:r>
      <w:r w:rsidRPr="00E35B55">
        <w:rPr>
          <w:rFonts w:ascii="Times New Roman" w:hAnsi="Times New Roman" w:cs="Times New Roman"/>
          <w:b/>
          <w:sz w:val="24"/>
          <w:szCs w:val="24"/>
          <w:u w:val="single"/>
        </w:rPr>
        <w:t>LEI Nº 5.</w:t>
      </w:r>
      <w:r w:rsidR="006D601C" w:rsidRPr="00E35B5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E35B55">
        <w:rPr>
          <w:rFonts w:ascii="Times New Roman" w:hAnsi="Times New Roman" w:cs="Times New Roman"/>
          <w:b/>
          <w:sz w:val="24"/>
          <w:szCs w:val="24"/>
          <w:u w:val="single"/>
        </w:rPr>
        <w:t>33</w:t>
      </w:r>
      <w:r w:rsidRPr="00E35B5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6D601C" w:rsidRPr="00E35B55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E35B5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ABRIL DE 202</w:t>
      </w:r>
      <w:r w:rsidR="006D601C" w:rsidRPr="00E35B5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692F844C" w14:textId="1D06829B" w:rsidR="00DA6689" w:rsidRPr="00E35B55" w:rsidRDefault="006D601C" w:rsidP="00C011F7">
      <w:pPr>
        <w:tabs>
          <w:tab w:val="left" w:pos="2040"/>
          <w:tab w:val="left" w:pos="2160"/>
        </w:tabs>
        <w:spacing w:after="0" w:line="240" w:lineRule="auto"/>
        <w:ind w:left="2835" w:right="142"/>
        <w:jc w:val="both"/>
        <w:rPr>
          <w:rFonts w:ascii="Times New Roman" w:hAnsi="Times New Roman" w:cs="Times New Roman"/>
          <w:sz w:val="24"/>
          <w:szCs w:val="24"/>
        </w:rPr>
      </w:pPr>
      <w:r w:rsidRPr="00E35B55">
        <w:rPr>
          <w:rFonts w:ascii="Times New Roman" w:eastAsia="Times New Roman" w:hAnsi="Times New Roman" w:cs="Times New Roman"/>
          <w:sz w:val="24"/>
          <w:szCs w:val="24"/>
          <w:lang w:eastAsia="pt-BR"/>
        </w:rPr>
        <w:t>Denomina Rua</w:t>
      </w:r>
      <w:r w:rsidR="009B0D3A" w:rsidRPr="00E35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</w:t>
      </w:r>
      <w:r w:rsidRPr="00E35B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Renato Rocha Ferreira</w:t>
      </w:r>
      <w:r w:rsidR="009B0D3A" w:rsidRPr="00E35B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”,</w:t>
      </w:r>
      <w:r w:rsidR="009B0D3A" w:rsidRPr="00E35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35B55">
        <w:rPr>
          <w:rFonts w:ascii="Times New Roman" w:hAnsi="Times New Roman" w:cs="Times New Roman"/>
          <w:sz w:val="24"/>
          <w:szCs w:val="24"/>
        </w:rPr>
        <w:t>parte da atual rua Domingos Rocha Ferreira do loteamento denominado Meu Cantinho, localizado no perímetro Urbano de Suzano, Estado de São Paulo.</w:t>
      </w:r>
    </w:p>
    <w:p w14:paraId="1DCD2B3C" w14:textId="77777777" w:rsidR="006D601C" w:rsidRPr="00E35B55" w:rsidRDefault="006D601C" w:rsidP="00C011F7">
      <w:pPr>
        <w:tabs>
          <w:tab w:val="left" w:pos="2040"/>
          <w:tab w:val="left" w:pos="2160"/>
        </w:tabs>
        <w:spacing w:after="0" w:line="240" w:lineRule="auto"/>
        <w:ind w:left="2835"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53347986" w14:textId="77777777" w:rsidR="006D601C" w:rsidRPr="00E35B55" w:rsidRDefault="006D601C" w:rsidP="00C011F7">
      <w:pPr>
        <w:tabs>
          <w:tab w:val="left" w:pos="2040"/>
          <w:tab w:val="left" w:pos="2160"/>
        </w:tabs>
        <w:spacing w:after="0" w:line="240" w:lineRule="auto"/>
        <w:ind w:left="2835" w:righ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B3918E" w14:textId="77777777" w:rsidR="00DA6689" w:rsidRPr="00E35B55" w:rsidRDefault="00DA6689" w:rsidP="00C011F7">
      <w:pPr>
        <w:pStyle w:val="SemEspaamen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B55">
        <w:rPr>
          <w:rFonts w:ascii="Times New Roman" w:hAnsi="Times New Roman" w:cs="Times New Roman"/>
          <w:sz w:val="24"/>
          <w:szCs w:val="24"/>
        </w:rPr>
        <w:t>(</w:t>
      </w:r>
      <w:r w:rsidRPr="00E35B55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E35B55">
        <w:rPr>
          <w:rFonts w:ascii="Times New Roman" w:hAnsi="Times New Roman" w:cs="Times New Roman"/>
          <w:sz w:val="24"/>
          <w:szCs w:val="24"/>
        </w:rPr>
        <w:t xml:space="preserve"> Executivo Municipal</w:t>
      </w:r>
    </w:p>
    <w:p w14:paraId="43E3D099" w14:textId="630055BE" w:rsidR="00DA6689" w:rsidRPr="00E35B55" w:rsidRDefault="00DA6689" w:rsidP="00C011F7">
      <w:pPr>
        <w:pStyle w:val="SemEspaamen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E35B55">
        <w:rPr>
          <w:rFonts w:ascii="Times New Roman" w:hAnsi="Times New Roman" w:cs="Times New Roman"/>
          <w:sz w:val="24"/>
          <w:szCs w:val="24"/>
        </w:rPr>
        <w:t>Projeto de Lei nº 0</w:t>
      </w:r>
      <w:r w:rsidR="006D601C" w:rsidRPr="00E35B55">
        <w:rPr>
          <w:rFonts w:ascii="Times New Roman" w:hAnsi="Times New Roman" w:cs="Times New Roman"/>
          <w:sz w:val="24"/>
          <w:szCs w:val="24"/>
        </w:rPr>
        <w:t>08</w:t>
      </w:r>
      <w:r w:rsidRPr="00E35B55">
        <w:rPr>
          <w:rFonts w:ascii="Times New Roman" w:hAnsi="Times New Roman" w:cs="Times New Roman"/>
          <w:sz w:val="24"/>
          <w:szCs w:val="24"/>
        </w:rPr>
        <w:t>/202</w:t>
      </w:r>
      <w:r w:rsidR="006D601C" w:rsidRPr="00E35B55">
        <w:rPr>
          <w:rFonts w:ascii="Times New Roman" w:hAnsi="Times New Roman" w:cs="Times New Roman"/>
          <w:sz w:val="24"/>
          <w:szCs w:val="24"/>
        </w:rPr>
        <w:t>3</w:t>
      </w:r>
      <w:r w:rsidRPr="00E35B55">
        <w:rPr>
          <w:rFonts w:ascii="Times New Roman" w:hAnsi="Times New Roman" w:cs="Times New Roman"/>
          <w:sz w:val="24"/>
          <w:szCs w:val="24"/>
        </w:rPr>
        <w:t>)</w:t>
      </w:r>
    </w:p>
    <w:p w14:paraId="1EE635AA" w14:textId="77777777" w:rsidR="006D601C" w:rsidRPr="00E35B55" w:rsidRDefault="006D601C" w:rsidP="00C011F7">
      <w:pPr>
        <w:pStyle w:val="SemEspaamento"/>
        <w:ind w:left="2832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3699ADF6" w14:textId="77777777" w:rsidR="00DA6689" w:rsidRPr="00E35B55" w:rsidRDefault="00DA6689" w:rsidP="00C011F7">
      <w:pPr>
        <w:tabs>
          <w:tab w:val="left" w:pos="2040"/>
          <w:tab w:val="left" w:pos="2160"/>
        </w:tabs>
        <w:spacing w:after="0" w:line="240" w:lineRule="auto"/>
        <w:ind w:left="2835" w:righ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240F9E" w14:textId="77777777" w:rsidR="009B0D3A" w:rsidRPr="00E35B55" w:rsidRDefault="009B0D3A" w:rsidP="00C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B5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35B5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35B5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35B5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O </w:t>
      </w:r>
      <w:r w:rsidRPr="00E35B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 DE SUZANO</w:t>
      </w:r>
      <w:r w:rsidRPr="00E35B55">
        <w:rPr>
          <w:rFonts w:ascii="Times New Roman" w:eastAsia="Times New Roman" w:hAnsi="Times New Roman" w:cs="Times New Roman"/>
          <w:sz w:val="24"/>
          <w:szCs w:val="24"/>
          <w:lang w:eastAsia="pt-BR"/>
        </w:rPr>
        <w:t>, usando das atribuições legais que lhe são conferidas;</w:t>
      </w:r>
    </w:p>
    <w:p w14:paraId="3677EDF3" w14:textId="00A573DB" w:rsidR="009B0D3A" w:rsidRPr="00E35B55" w:rsidRDefault="009B0D3A" w:rsidP="00C011F7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665A5BC4" w14:textId="77777777" w:rsidR="006D601C" w:rsidRPr="00E35B55" w:rsidRDefault="006D601C" w:rsidP="00C011F7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31F05D0B" w14:textId="77777777" w:rsidR="009B0D3A" w:rsidRPr="00E35B55" w:rsidRDefault="009B0D3A" w:rsidP="00C011F7">
      <w:pPr>
        <w:tabs>
          <w:tab w:val="left" w:pos="-216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E35B55">
        <w:rPr>
          <w:rFonts w:ascii="Times New Roman" w:hAnsi="Times New Roman" w:cs="Times New Roman"/>
          <w:b/>
          <w:sz w:val="24"/>
          <w:szCs w:val="24"/>
          <w:lang w:eastAsia="pt-BR"/>
        </w:rPr>
        <w:t>FAZ SABER</w:t>
      </w:r>
      <w:r w:rsidRPr="00E35B55">
        <w:rPr>
          <w:rFonts w:ascii="Times New Roman" w:hAnsi="Times New Roman" w:cs="Times New Roman"/>
          <w:sz w:val="24"/>
          <w:szCs w:val="24"/>
          <w:lang w:eastAsia="pt-BR"/>
        </w:rPr>
        <w:t xml:space="preserve"> que a Câmara Municipal de Suzano aprova e ele promulga a seguinte Lei:</w:t>
      </w:r>
    </w:p>
    <w:p w14:paraId="6D2E39B2" w14:textId="337F6BC9" w:rsidR="009B0D3A" w:rsidRPr="00E35B55" w:rsidRDefault="009B0D3A" w:rsidP="00C011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mo" w:hAnsi="Times New Roman" w:cs="Times New Roman"/>
          <w:color w:val="000000"/>
          <w:sz w:val="24"/>
          <w:szCs w:val="24"/>
          <w:lang w:eastAsia="pt-BR"/>
        </w:rPr>
      </w:pPr>
    </w:p>
    <w:p w14:paraId="3A56CD72" w14:textId="77777777" w:rsidR="006D601C" w:rsidRPr="00E35B55" w:rsidRDefault="006D601C" w:rsidP="00C011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mo" w:hAnsi="Times New Roman" w:cs="Times New Roman"/>
          <w:color w:val="000000"/>
          <w:sz w:val="24"/>
          <w:szCs w:val="24"/>
          <w:lang w:eastAsia="pt-BR"/>
        </w:rPr>
      </w:pPr>
    </w:p>
    <w:p w14:paraId="3D0C2CFC" w14:textId="620F8951" w:rsidR="009B0D3A" w:rsidRPr="00E35B55" w:rsidRDefault="009B0D3A" w:rsidP="00C011F7">
      <w:pPr>
        <w:tabs>
          <w:tab w:val="left" w:pos="2040"/>
          <w:tab w:val="left" w:pos="2160"/>
        </w:tabs>
        <w:spacing w:after="0" w:line="240" w:lineRule="auto"/>
        <w:ind w:right="142"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1º. </w:t>
      </w:r>
      <w:r w:rsidR="006D601C" w:rsidRPr="00E35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6D601C" w:rsidRPr="00E35B5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Fica denominado Rua “Renato Rocha Ferreira”, parte da atual Rua “Domingos Rocha Ferreira”, do loteamento denominado Meu Cantinho, </w:t>
      </w:r>
      <w:r w:rsidR="006D601C" w:rsidRPr="00E35B55">
        <w:rPr>
          <w:rFonts w:ascii="Times New Roman" w:hAnsi="Times New Roman" w:cs="Times New Roman"/>
          <w:sz w:val="24"/>
          <w:szCs w:val="24"/>
          <w:lang w:eastAsia="pt-BR"/>
        </w:rPr>
        <w:t>localizado no perímetro Urbano de Suzano, Estado de São Paulo, com a seguinte descrição:</w:t>
      </w:r>
    </w:p>
    <w:p w14:paraId="17EB9209" w14:textId="0B40D69B" w:rsidR="006D601C" w:rsidRPr="00E35B55" w:rsidRDefault="006D601C" w:rsidP="006D601C">
      <w:pPr>
        <w:tabs>
          <w:tab w:val="left" w:pos="2040"/>
          <w:tab w:val="left" w:pos="2160"/>
          <w:tab w:val="left" w:pos="3969"/>
        </w:tabs>
        <w:ind w:right="14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75B1C7" w14:textId="77777777" w:rsidR="006D601C" w:rsidRPr="00E35B55" w:rsidRDefault="006D601C" w:rsidP="006D601C">
      <w:pPr>
        <w:tabs>
          <w:tab w:val="left" w:pos="2040"/>
          <w:tab w:val="left" w:pos="2160"/>
          <w:tab w:val="left" w:pos="3969"/>
        </w:tabs>
        <w:ind w:right="14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62BEF23" w14:textId="79F6B564" w:rsidR="00DA6689" w:rsidRPr="00E35B55" w:rsidRDefault="006D601C" w:rsidP="006D601C">
      <w:pPr>
        <w:tabs>
          <w:tab w:val="left" w:pos="2040"/>
          <w:tab w:val="left" w:pos="2160"/>
          <w:tab w:val="left" w:pos="3969"/>
        </w:tabs>
        <w:ind w:right="142" w:firstLine="2835"/>
        <w:jc w:val="both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  <w:r w:rsidRPr="00E35B55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“Tem início no alinhamento da Rua Manoel dos Santos, e segue pelo seu eixo por uma distância de 345,00m., tendo em toda a sua extensão uma largura de 12,00m., confrontando do lado direito com a quadra “11”, e do lado esquerdo com as quadras “10” e “9”, tendo o seu término na Praça Valéria.”</w:t>
      </w:r>
    </w:p>
    <w:p w14:paraId="574F8E05" w14:textId="2B320559" w:rsidR="006D601C" w:rsidRPr="00E35B55" w:rsidRDefault="006D601C" w:rsidP="00C011F7">
      <w:pPr>
        <w:tabs>
          <w:tab w:val="left" w:pos="2040"/>
          <w:tab w:val="left" w:pos="2160"/>
        </w:tabs>
        <w:spacing w:after="0" w:line="240" w:lineRule="auto"/>
        <w:ind w:right="142" w:firstLine="28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903E9F2" w14:textId="77777777" w:rsidR="006D601C" w:rsidRPr="00E35B55" w:rsidRDefault="006D601C" w:rsidP="00C011F7">
      <w:pPr>
        <w:tabs>
          <w:tab w:val="left" w:pos="2040"/>
          <w:tab w:val="left" w:pos="2160"/>
        </w:tabs>
        <w:spacing w:after="0" w:line="240" w:lineRule="auto"/>
        <w:ind w:right="142" w:firstLine="28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15465F2" w14:textId="3E81FED0" w:rsidR="009B0D3A" w:rsidRPr="00E35B55" w:rsidRDefault="009B0D3A" w:rsidP="00C011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B5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35B5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35B5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35B5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35B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2º.  </w:t>
      </w:r>
      <w:r w:rsidRPr="00E35B55">
        <w:rPr>
          <w:rFonts w:ascii="Times New Roman" w:hAnsi="Times New Roman" w:cs="Times New Roman"/>
          <w:color w:val="000000"/>
          <w:sz w:val="24"/>
          <w:szCs w:val="24"/>
        </w:rPr>
        <w:t>As despesas decorrentes com a execução da presente Lei correrão por conta de verbas próprias do orçamento vigente, suplementadas se necessário.</w:t>
      </w:r>
    </w:p>
    <w:p w14:paraId="1C193706" w14:textId="6632AEBF" w:rsidR="00DA6689" w:rsidRPr="00E35B55" w:rsidRDefault="00DA6689" w:rsidP="00C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66BA51" w14:textId="77777777" w:rsidR="006D601C" w:rsidRPr="00E35B55" w:rsidRDefault="006D601C" w:rsidP="00C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D7BE7F" w14:textId="08310334" w:rsidR="009B0D3A" w:rsidRPr="00E35B55" w:rsidRDefault="009B0D3A" w:rsidP="00C011F7">
      <w:pPr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B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3ª</w:t>
      </w:r>
      <w:r w:rsidRPr="00E35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6D601C" w:rsidRPr="00E35B55">
        <w:rPr>
          <w:rFonts w:ascii="Times New Roman" w:hAnsi="Times New Roman" w:cs="Times New Roman"/>
          <w:sz w:val="24"/>
          <w:szCs w:val="24"/>
          <w:shd w:val="clear" w:color="auto" w:fill="FFFFFF"/>
        </w:rPr>
        <w:t>Em conformidade com o contido nos arts. 31, 70 e 74 da Constituição Federal; o disposto nos arts. 32, 35 e 150 da Constituição Estadual; e o previsto no art. 51 da Lei Orgânica do Município de Suzano, o sistema de Controle Interno do Poder Executivo deverá acompanhar o disposto nesta Lei.</w:t>
      </w:r>
    </w:p>
    <w:p w14:paraId="02B14BE7" w14:textId="77777777" w:rsidR="006D601C" w:rsidRPr="00E35B55" w:rsidRDefault="006D601C" w:rsidP="001128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5399D23" w14:textId="66B993FD" w:rsidR="009B0D3A" w:rsidRPr="00E35B55" w:rsidRDefault="009B0D3A" w:rsidP="00C011F7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B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4º.</w:t>
      </w:r>
      <w:r w:rsidRPr="00E35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786F3E28" w14:textId="77777777" w:rsidR="006D601C" w:rsidRPr="00E35B55" w:rsidRDefault="006D601C" w:rsidP="00C011F7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FD3230" w14:textId="77777777" w:rsidR="009B0D3A" w:rsidRPr="00E35B55" w:rsidRDefault="009B0D3A" w:rsidP="00C011F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2A3501" w14:textId="730A1A67" w:rsidR="00DA6689" w:rsidRPr="00E35B55" w:rsidRDefault="00DA6689" w:rsidP="00C011F7">
      <w:pPr>
        <w:tabs>
          <w:tab w:val="left" w:pos="2835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35B55">
        <w:rPr>
          <w:rFonts w:ascii="Times New Roman" w:hAnsi="Times New Roman" w:cs="Times New Roman"/>
          <w:sz w:val="24"/>
          <w:szCs w:val="24"/>
        </w:rPr>
        <w:t xml:space="preserve">Paço Municipal “Prefeito Firmino José da Costa”, </w:t>
      </w:r>
      <w:r w:rsidR="006D601C" w:rsidRPr="00E35B55">
        <w:rPr>
          <w:rFonts w:ascii="Times New Roman" w:hAnsi="Times New Roman" w:cs="Times New Roman"/>
          <w:sz w:val="24"/>
          <w:szCs w:val="24"/>
        </w:rPr>
        <w:t>06</w:t>
      </w:r>
      <w:r w:rsidRPr="00E35B55">
        <w:rPr>
          <w:rFonts w:ascii="Times New Roman" w:hAnsi="Times New Roman" w:cs="Times New Roman"/>
          <w:sz w:val="24"/>
          <w:szCs w:val="24"/>
        </w:rPr>
        <w:t xml:space="preserve"> de abril de 202</w:t>
      </w:r>
      <w:r w:rsidR="006D601C" w:rsidRPr="00E35B55">
        <w:rPr>
          <w:rFonts w:ascii="Times New Roman" w:hAnsi="Times New Roman" w:cs="Times New Roman"/>
          <w:sz w:val="24"/>
          <w:szCs w:val="24"/>
        </w:rPr>
        <w:t>3</w:t>
      </w:r>
      <w:r w:rsidRPr="00E35B55">
        <w:rPr>
          <w:rFonts w:ascii="Times New Roman" w:hAnsi="Times New Roman" w:cs="Times New Roman"/>
          <w:sz w:val="24"/>
          <w:szCs w:val="24"/>
        </w:rPr>
        <w:t>, 7</w:t>
      </w:r>
      <w:r w:rsidR="006D601C" w:rsidRPr="00E35B55">
        <w:rPr>
          <w:rFonts w:ascii="Times New Roman" w:hAnsi="Times New Roman" w:cs="Times New Roman"/>
          <w:sz w:val="24"/>
          <w:szCs w:val="24"/>
        </w:rPr>
        <w:t>4</w:t>
      </w:r>
      <w:r w:rsidRPr="00E35B55">
        <w:rPr>
          <w:rFonts w:ascii="Times New Roman" w:hAnsi="Times New Roman" w:cs="Times New Roman"/>
          <w:sz w:val="24"/>
          <w:szCs w:val="24"/>
        </w:rPr>
        <w:t>º da Emancipação Político-Administrativa.</w:t>
      </w:r>
    </w:p>
    <w:p w14:paraId="23404CBE" w14:textId="5EB06EEE" w:rsidR="00DA6689" w:rsidRPr="00E35B55" w:rsidRDefault="00DA6689" w:rsidP="00C011F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19C779B" w14:textId="77777777" w:rsidR="006D601C" w:rsidRPr="00E35B55" w:rsidRDefault="006D601C" w:rsidP="00C011F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4DC8F9A" w14:textId="77777777" w:rsidR="00DA6689" w:rsidRPr="00E35B55" w:rsidRDefault="00DA6689" w:rsidP="00DA668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392D5DC" w14:textId="77777777" w:rsidR="00DA6689" w:rsidRPr="00E35B55" w:rsidRDefault="00DA6689" w:rsidP="00DA668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B55">
        <w:rPr>
          <w:rFonts w:ascii="Times New Roman" w:hAnsi="Times New Roman" w:cs="Times New Roman"/>
          <w:b/>
          <w:bCs/>
          <w:sz w:val="24"/>
          <w:szCs w:val="24"/>
        </w:rPr>
        <w:t>RODRIGO KENJI DE SOUZA ASHIUCHI</w:t>
      </w:r>
    </w:p>
    <w:p w14:paraId="632360EA" w14:textId="77777777" w:rsidR="00DA6689" w:rsidRPr="00E35B55" w:rsidRDefault="00DA6689" w:rsidP="00DA668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35B55">
        <w:rPr>
          <w:rFonts w:ascii="Times New Roman" w:hAnsi="Times New Roman" w:cs="Times New Roman"/>
          <w:sz w:val="24"/>
          <w:szCs w:val="24"/>
        </w:rPr>
        <w:t>Prefeito</w:t>
      </w:r>
    </w:p>
    <w:p w14:paraId="5F49E4EC" w14:textId="5AA5324D" w:rsidR="00DA6689" w:rsidRPr="00E35B55" w:rsidRDefault="00DA6689" w:rsidP="00DA6689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AD947" w14:textId="77777777" w:rsidR="006D601C" w:rsidRPr="00E35B55" w:rsidRDefault="006D601C" w:rsidP="006D601C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00B80" w14:textId="77777777" w:rsidR="00DA6689" w:rsidRPr="00E35B55" w:rsidRDefault="00DA6689" w:rsidP="00DA668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B55">
        <w:rPr>
          <w:rFonts w:ascii="Times New Roman" w:hAnsi="Times New Roman" w:cs="Times New Roman"/>
          <w:b/>
          <w:bCs/>
          <w:sz w:val="24"/>
          <w:szCs w:val="24"/>
        </w:rPr>
        <w:t>RENATO SWENSSON NETO</w:t>
      </w:r>
    </w:p>
    <w:p w14:paraId="31AFC067" w14:textId="33FE51A9" w:rsidR="00DA6689" w:rsidRPr="00E35B55" w:rsidRDefault="00DA6689" w:rsidP="00DA668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35B55">
        <w:rPr>
          <w:rFonts w:ascii="Times New Roman" w:hAnsi="Times New Roman" w:cs="Times New Roman"/>
          <w:sz w:val="24"/>
          <w:szCs w:val="24"/>
        </w:rPr>
        <w:t>Secretário Municipal dos Assuntos Jurídicos</w:t>
      </w:r>
    </w:p>
    <w:p w14:paraId="3E8F8FAB" w14:textId="77777777" w:rsidR="006D601C" w:rsidRPr="00E35B55" w:rsidRDefault="006D601C" w:rsidP="00DA668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7E8DFF5" w14:textId="77777777" w:rsidR="00DA6689" w:rsidRPr="00E35B55" w:rsidRDefault="00DA6689" w:rsidP="00DA668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E74FD45" w14:textId="77777777" w:rsidR="00DA6689" w:rsidRPr="00E35B55" w:rsidRDefault="00DA6689" w:rsidP="00DA6689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B55">
        <w:rPr>
          <w:rFonts w:ascii="Times New Roman" w:hAnsi="Times New Roman" w:cs="Times New Roman"/>
          <w:sz w:val="24"/>
          <w:szCs w:val="24"/>
        </w:rPr>
        <w:t>Registrado na Secretaria Municipal de Assuntos Jurídicos, publicado na portaria do Paço Municipal “Prefeito Firmino José da Costa”, e demais locais de costume.</w:t>
      </w:r>
    </w:p>
    <w:p w14:paraId="7B6E9F65" w14:textId="77777777" w:rsidR="006D601C" w:rsidRPr="00E35B55" w:rsidRDefault="006D601C" w:rsidP="006D601C">
      <w:pPr>
        <w:rPr>
          <w:rFonts w:ascii="Times New Roman" w:hAnsi="Times New Roman" w:cs="Times New Roman"/>
          <w:sz w:val="24"/>
          <w:szCs w:val="24"/>
        </w:rPr>
      </w:pPr>
    </w:p>
    <w:p w14:paraId="0DCA5D31" w14:textId="28FD9E0D" w:rsidR="00DA6689" w:rsidRPr="00E35B55" w:rsidRDefault="006D601C" w:rsidP="00DA668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B55">
        <w:rPr>
          <w:rFonts w:ascii="Times New Roman" w:hAnsi="Times New Roman" w:cs="Times New Roman"/>
          <w:b/>
          <w:bCs/>
          <w:sz w:val="24"/>
          <w:szCs w:val="24"/>
        </w:rPr>
        <w:t>RENATA PEREIRA ETINGER</w:t>
      </w:r>
    </w:p>
    <w:p w14:paraId="466EF827" w14:textId="614AA962" w:rsidR="009B0D3A" w:rsidRPr="00E35B55" w:rsidRDefault="00DA6689" w:rsidP="00513221">
      <w:pPr>
        <w:pStyle w:val="SemEspaamen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35B55">
        <w:rPr>
          <w:rFonts w:ascii="Times New Roman" w:hAnsi="Times New Roman" w:cs="Times New Roman"/>
          <w:sz w:val="24"/>
          <w:szCs w:val="24"/>
        </w:rPr>
        <w:t>Atos Oficiais</w:t>
      </w:r>
    </w:p>
    <w:sectPr w:rsidR="009B0D3A" w:rsidRPr="00E35B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D795" w14:textId="77777777" w:rsidR="0010696D" w:rsidRDefault="0010696D">
      <w:pPr>
        <w:spacing w:after="0" w:line="240" w:lineRule="auto"/>
      </w:pPr>
      <w:r>
        <w:separator/>
      </w:r>
    </w:p>
  </w:endnote>
  <w:endnote w:type="continuationSeparator" w:id="0">
    <w:p w14:paraId="67377053" w14:textId="77777777" w:rsidR="0010696D" w:rsidRDefault="0010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9237" w14:textId="77777777" w:rsidR="0010696D" w:rsidRDefault="0010696D">
      <w:pPr>
        <w:spacing w:after="0" w:line="240" w:lineRule="auto"/>
      </w:pPr>
      <w:r>
        <w:separator/>
      </w:r>
    </w:p>
  </w:footnote>
  <w:footnote w:type="continuationSeparator" w:id="0">
    <w:p w14:paraId="2A71B0B8" w14:textId="77777777" w:rsidR="0010696D" w:rsidRDefault="0010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24CD" w14:textId="77777777" w:rsidR="00194AE1" w:rsidRPr="00194AE1" w:rsidRDefault="009B0D3A" w:rsidP="00194AE1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lang w:eastAsia="pt-BR"/>
      </w:rPr>
    </w:pPr>
    <w:r w:rsidRPr="00194AE1">
      <w:rPr>
        <w:rFonts w:ascii="Arial" w:eastAsia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E71483" wp14:editId="500AB9F5">
              <wp:simplePos x="0" y="0"/>
              <wp:positionH relativeFrom="column">
                <wp:posOffset>1115060</wp:posOffset>
              </wp:positionH>
              <wp:positionV relativeFrom="paragraph">
                <wp:posOffset>144780</wp:posOffset>
              </wp:positionV>
              <wp:extent cx="4676775" cy="915035"/>
              <wp:effectExtent l="0" t="0" r="9525" b="1841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76775" cy="91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809F2" w14:textId="77777777" w:rsidR="00194AE1" w:rsidRDefault="00E35B55" w:rsidP="00194AE1"/>
                        <w:p w14:paraId="5D026F90" w14:textId="77777777" w:rsidR="00194AE1" w:rsidRDefault="009B0D3A" w:rsidP="00194AE1">
                          <w:pPr>
                            <w:rPr>
                              <w:rFonts w:ascii="Bookman Old Style" w:hAnsi="Bookman Old Style"/>
                              <w:sz w:val="44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44"/>
                            </w:rPr>
                            <w:t xml:space="preserve"> Prefeitura Municipal de Suzano</w:t>
                          </w:r>
                        </w:p>
                        <w:p w14:paraId="417EE1AC" w14:textId="77777777" w:rsidR="00194AE1" w:rsidRDefault="009B0D3A" w:rsidP="00194AE1">
                          <w:r>
                            <w:t xml:space="preserve">                                Estado de São Paulo</w:t>
                          </w:r>
                        </w:p>
                        <w:p w14:paraId="3BA44EB7" w14:textId="77777777" w:rsidR="00194AE1" w:rsidRDefault="009B0D3A" w:rsidP="00194AE1">
                          <w:pPr>
                            <w:jc w:val="center"/>
                          </w:pPr>
                          <w:r>
                            <w:t>Secretaria Municipal de Assuntos Jurídicos</w:t>
                          </w:r>
                        </w:p>
                        <w:p w14:paraId="296C840B" w14:textId="77777777" w:rsidR="00194AE1" w:rsidRDefault="00E35B55" w:rsidP="00194AE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E71483" id="Retângulo 2" o:spid="_x0000_s1026" style="position:absolute;margin-left:87.8pt;margin-top:11.4pt;width:368.25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" o:allowincell="f" filled="f" stroked="f" strokeweight="0">
              <v:textbox inset="0,0,0,0">
                <w:txbxContent>
                  <w:p w14:paraId="4AD809F2" w14:textId="77777777" w:rsidR="00194AE1" w:rsidRDefault="00E35B55" w:rsidP="00194AE1"/>
                  <w:p w14:paraId="5D026F90" w14:textId="77777777" w:rsidR="00194AE1" w:rsidRDefault="009B0D3A" w:rsidP="00194AE1">
                    <w:pPr>
                      <w:rPr>
                        <w:rFonts w:ascii="Bookman Old Style" w:hAnsi="Bookman Old Style"/>
                        <w:sz w:val="44"/>
                      </w:rPr>
                    </w:pPr>
                    <w:r>
                      <w:rPr>
                        <w:rFonts w:ascii="Bookman Old Style" w:hAnsi="Bookman Old Style"/>
                        <w:sz w:val="44"/>
                      </w:rPr>
                      <w:t xml:space="preserve"> Prefeitura Municipal de Suzano</w:t>
                    </w:r>
                  </w:p>
                  <w:p w14:paraId="417EE1AC" w14:textId="77777777" w:rsidR="00194AE1" w:rsidRDefault="009B0D3A" w:rsidP="00194AE1">
                    <w:r>
                      <w:t xml:space="preserve">                                Estado de São Paulo</w:t>
                    </w:r>
                  </w:p>
                  <w:p w14:paraId="3BA44EB7" w14:textId="77777777" w:rsidR="00194AE1" w:rsidRDefault="009B0D3A" w:rsidP="00194AE1">
                    <w:pPr>
                      <w:jc w:val="center"/>
                    </w:pPr>
                    <w:r>
                      <w:t>Secretaria Municipal de Assuntos Jurídicos</w:t>
                    </w:r>
                  </w:p>
                  <w:p w14:paraId="296C840B" w14:textId="77777777" w:rsidR="00194AE1" w:rsidRDefault="00E35B55" w:rsidP="00194AE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94AE1">
      <w:rPr>
        <w:rFonts w:ascii="Arial" w:eastAsia="Arial" w:hAnsi="Arial" w:cs="Arial"/>
        <w:noProof/>
        <w:lang w:eastAsia="pt-BR"/>
      </w:rPr>
      <w:drawing>
        <wp:inline distT="0" distB="0" distL="0" distR="0" wp14:anchorId="468CDA13" wp14:editId="2496DE39">
          <wp:extent cx="1209675" cy="10382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FC15D" w14:textId="77777777" w:rsidR="00194AE1" w:rsidRDefault="00E35B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D3A"/>
    <w:rsid w:val="0009613D"/>
    <w:rsid w:val="0010696D"/>
    <w:rsid w:val="001128B0"/>
    <w:rsid w:val="001C311D"/>
    <w:rsid w:val="00340BAB"/>
    <w:rsid w:val="004C56FB"/>
    <w:rsid w:val="00501E8D"/>
    <w:rsid w:val="00513221"/>
    <w:rsid w:val="006D601C"/>
    <w:rsid w:val="00737383"/>
    <w:rsid w:val="009B0D3A"/>
    <w:rsid w:val="00B70475"/>
    <w:rsid w:val="00C011F7"/>
    <w:rsid w:val="00C3500D"/>
    <w:rsid w:val="00C55089"/>
    <w:rsid w:val="00DA6689"/>
    <w:rsid w:val="00E3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5817"/>
  <w15:chartTrackingRefBased/>
  <w15:docId w15:val="{A0047CDE-EA1E-4B14-8585-54BA5E4E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D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D3A"/>
  </w:style>
  <w:style w:type="paragraph" w:styleId="SemEspaamento">
    <w:name w:val="No Spacing"/>
    <w:uiPriority w:val="1"/>
    <w:qFormat/>
    <w:rsid w:val="00DA6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Serafim da Silva Júnior</dc:creator>
  <cp:keywords/>
  <dc:description/>
  <cp:lastModifiedBy>Renata Pereira Etinger</cp:lastModifiedBy>
  <cp:revision>3</cp:revision>
  <cp:lastPrinted>2022-04-12T17:00:00Z</cp:lastPrinted>
  <dcterms:created xsi:type="dcterms:W3CDTF">2023-06-16T14:31:00Z</dcterms:created>
  <dcterms:modified xsi:type="dcterms:W3CDTF">2023-06-16T14:31:00Z</dcterms:modified>
</cp:coreProperties>
</file>